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649"/>
        <w:gridCol w:w="1872"/>
        <w:gridCol w:w="1437"/>
        <w:gridCol w:w="2461"/>
        <w:gridCol w:w="1107"/>
        <w:gridCol w:w="1037"/>
        <w:gridCol w:w="2568"/>
        <w:gridCol w:w="1939"/>
        <w:gridCol w:w="1410"/>
      </w:tblGrid>
      <w:tr w:rsidR="005D2A88" w:rsidRPr="004F57EE" w:rsidTr="00CC29F0">
        <w:trPr>
          <w:trHeight w:val="315"/>
        </w:trPr>
        <w:tc>
          <w:tcPr>
            <w:tcW w:w="15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57EE">
              <w:rPr>
                <w:rFonts w:ascii="Arial" w:hAnsi="Arial" w:cs="Arial"/>
                <w:b/>
                <w:bCs/>
                <w:sz w:val="28"/>
                <w:szCs w:val="28"/>
              </w:rPr>
              <w:t>ГБПОУ Белорецкий металлургический колледж</w:t>
            </w:r>
          </w:p>
        </w:tc>
      </w:tr>
      <w:tr w:rsidR="005D2A88" w:rsidRPr="004F57EE" w:rsidTr="00CC29F0">
        <w:trPr>
          <w:trHeight w:val="315"/>
        </w:trPr>
        <w:tc>
          <w:tcPr>
            <w:tcW w:w="15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7EE">
              <w:rPr>
                <w:rFonts w:ascii="Arial" w:hAnsi="Arial" w:cs="Arial"/>
                <w:b/>
                <w:bCs/>
              </w:rPr>
              <w:t>Материально - техническая база</w:t>
            </w:r>
          </w:p>
        </w:tc>
      </w:tr>
      <w:tr w:rsidR="005D2A88" w:rsidRPr="004F57EE" w:rsidTr="00CC29F0">
        <w:trPr>
          <w:trHeight w:val="98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адрес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Контингент обучающихся, чел.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57EE">
              <w:rPr>
                <w:rFonts w:ascii="Arial" w:hAnsi="Arial" w:cs="Arial"/>
                <w:sz w:val="14"/>
                <w:szCs w:val="14"/>
              </w:rPr>
              <w:t>Предельная численность обучающихся, приведенная к очной форме получения образования, чел.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57EE">
              <w:rPr>
                <w:rFonts w:ascii="Arial" w:hAnsi="Arial" w:cs="Arial"/>
                <w:sz w:val="22"/>
                <w:szCs w:val="22"/>
              </w:rPr>
              <w:t>Наименование зданий и сооружений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7EE">
              <w:rPr>
                <w:rFonts w:ascii="Arial" w:hAnsi="Arial" w:cs="Arial"/>
                <w:sz w:val="18"/>
                <w:szCs w:val="18"/>
              </w:rPr>
              <w:t xml:space="preserve">общая полезная площадь, </w:t>
            </w:r>
            <w:proofErr w:type="spellStart"/>
            <w:r w:rsidRPr="004F57EE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7EE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4F57E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4F57EE">
              <w:rPr>
                <w:rFonts w:ascii="Arial" w:hAnsi="Arial" w:cs="Arial"/>
                <w:sz w:val="18"/>
                <w:szCs w:val="18"/>
              </w:rPr>
              <w:t xml:space="preserve">. учебная площадь, </w:t>
            </w:r>
            <w:proofErr w:type="spellStart"/>
            <w:r w:rsidRPr="004F57EE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57EE">
              <w:rPr>
                <w:rFonts w:ascii="Arial" w:hAnsi="Arial" w:cs="Arial"/>
                <w:sz w:val="22"/>
                <w:szCs w:val="22"/>
              </w:rPr>
              <w:t>Кабинеты, лаборатории и пр.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7EE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5D2A88" w:rsidRPr="004F57EE" w:rsidTr="005D2A88">
        <w:trPr>
          <w:trHeight w:val="4031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7EE">
              <w:rPr>
                <w:rFonts w:ascii="Arial" w:hAnsi="Arial" w:cs="Arial"/>
                <w:sz w:val="20"/>
                <w:szCs w:val="20"/>
              </w:rPr>
              <w:t xml:space="preserve">453501 Республика Башкортостан, </w:t>
            </w:r>
            <w:r>
              <w:rPr>
                <w:rFonts w:ascii="Arial" w:hAnsi="Arial" w:cs="Arial"/>
                <w:sz w:val="20"/>
                <w:szCs w:val="20"/>
              </w:rPr>
              <w:t xml:space="preserve">Белорецкий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район</w:t>
            </w:r>
            <w:r w:rsidRPr="004F57EE">
              <w:rPr>
                <w:rFonts w:ascii="Arial" w:hAnsi="Arial" w:cs="Arial"/>
                <w:sz w:val="20"/>
                <w:szCs w:val="20"/>
              </w:rPr>
              <w:t>г.Белорецк</w:t>
            </w:r>
            <w:proofErr w:type="spellEnd"/>
            <w:r w:rsidRPr="004F57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F57EE">
              <w:rPr>
                <w:rFonts w:ascii="Arial" w:hAnsi="Arial" w:cs="Arial"/>
                <w:sz w:val="20"/>
                <w:szCs w:val="20"/>
              </w:rPr>
              <w:t>ул.Ленина</w:t>
            </w:r>
            <w:proofErr w:type="spellEnd"/>
            <w:r w:rsidRPr="004F57EE">
              <w:rPr>
                <w:rFonts w:ascii="Arial" w:hAnsi="Arial" w:cs="Arial"/>
                <w:sz w:val="20"/>
                <w:szCs w:val="20"/>
              </w:rPr>
              <w:t>, д.131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7EE">
              <w:rPr>
                <w:rFonts w:ascii="Arial" w:hAnsi="Arial" w:cs="Arial"/>
                <w:b/>
                <w:bCs/>
              </w:rPr>
              <w:t>до 990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1. Здание учебно-лабораторного корпуса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3566,4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1493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16"/>
                <w:szCs w:val="16"/>
              </w:rPr>
            </w:pPr>
            <w:r w:rsidRPr="004F57EE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D2A88">
              <w:rPr>
                <w:rFonts w:ascii="Arial" w:hAnsi="Arial" w:cs="Arial"/>
                <w:sz w:val="20"/>
                <w:szCs w:val="20"/>
              </w:rPr>
              <w:t xml:space="preserve">12 учебных </w:t>
            </w:r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 xml:space="preserve">аудиторий;   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                                  -  5 лабораторий;                                                               -  пищевой блок;                                           -  столовая;                                            -  спортивный зал;                                                                   -  актовый зал;                                                   -  вестибюль с вахтой;                                   -  гардероб</w:t>
            </w:r>
            <w:r w:rsidRPr="004F57E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4F57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2A88">
              <w:rPr>
                <w:rFonts w:ascii="Arial" w:hAnsi="Arial" w:cs="Arial"/>
                <w:sz w:val="20"/>
                <w:szCs w:val="20"/>
              </w:rPr>
              <w:t>учебно-</w:t>
            </w:r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>лабораторные  -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2688,3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 спортивный зал - 193,1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гимнастический зал – 94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тренажерный зал – 158,3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библиотека - 226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 xml:space="preserve">; административные - 860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 столовая - 206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>;  медицинский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 кабинет - 70,3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подсобные - 2691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Мастерские</w:t>
            </w:r>
            <w:r w:rsidRPr="005D2A88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5D2A88" w:rsidRPr="005D2A88" w:rsidRDefault="005D2A88" w:rsidP="00CC29F0">
            <w:pPr>
              <w:tabs>
                <w:tab w:val="num" w:pos="0"/>
              </w:tabs>
              <w:ind w:left="16" w:hanging="16"/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iCs/>
                <w:sz w:val="20"/>
                <w:szCs w:val="20"/>
              </w:rPr>
              <w:t>Слесарные - площадь</w:t>
            </w:r>
            <w:r w:rsidRPr="005D2A88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5,6 м2"/>
              </w:smartTagPr>
              <w:r w:rsidRPr="005D2A88">
                <w:rPr>
                  <w:rFonts w:ascii="Arial" w:hAnsi="Arial" w:cs="Arial"/>
                  <w:sz w:val="20"/>
                  <w:szCs w:val="20"/>
                </w:rPr>
                <w:t xml:space="preserve">85,6 </w:t>
              </w:r>
              <w:r w:rsidRPr="005D2A88">
                <w:rPr>
                  <w:rFonts w:ascii="Arial" w:hAnsi="Arial" w:cs="Arial"/>
                  <w:b/>
                  <w:bCs/>
                  <w:sz w:val="20"/>
                  <w:szCs w:val="20"/>
                </w:rPr>
                <w:t>м</w:t>
              </w:r>
              <w:r w:rsidRPr="005D2A88">
                <w:rPr>
                  <w:rFonts w:ascii="Arial" w:hAnsi="Arial" w:cs="Arial"/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</w:p>
          <w:p w:rsidR="005D2A88" w:rsidRPr="005D2A88" w:rsidRDefault="005D2A88" w:rsidP="00CC29F0">
            <w:pPr>
              <w:tabs>
                <w:tab w:val="num" w:pos="0"/>
              </w:tabs>
              <w:ind w:left="16" w:hanging="16"/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Сварочные – площадь </w:t>
            </w:r>
            <w:smartTag w:uri="urn:schemas-microsoft-com:office:smarttags" w:element="metricconverter">
              <w:smartTagPr>
                <w:attr w:name="ProductID" w:val="168 м2"/>
              </w:smartTagPr>
              <w:r w:rsidRPr="005D2A88">
                <w:rPr>
                  <w:rFonts w:ascii="Arial" w:hAnsi="Arial" w:cs="Arial"/>
                  <w:sz w:val="20"/>
                  <w:szCs w:val="20"/>
                </w:rPr>
                <w:t xml:space="preserve">168 </w:t>
              </w:r>
              <w:r w:rsidRPr="005D2A88">
                <w:rPr>
                  <w:rFonts w:ascii="Arial" w:hAnsi="Arial" w:cs="Arial"/>
                  <w:b/>
                  <w:bCs/>
                  <w:sz w:val="20"/>
                  <w:szCs w:val="20"/>
                </w:rPr>
                <w:t>м</w:t>
              </w:r>
              <w:r w:rsidRPr="005D2A88">
                <w:rPr>
                  <w:rFonts w:ascii="Arial" w:hAnsi="Arial" w:cs="Arial"/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</w:p>
          <w:p w:rsidR="005D2A88" w:rsidRPr="005D2A88" w:rsidRDefault="005D2A88" w:rsidP="00CC29F0">
            <w:pPr>
              <w:tabs>
                <w:tab w:val="num" w:pos="0"/>
              </w:tabs>
              <w:ind w:left="16" w:hanging="16"/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Столярные -площадь </w:t>
            </w:r>
            <w:smartTag w:uri="urn:schemas-microsoft-com:office:smarttags" w:element="metricconverter">
              <w:smartTagPr>
                <w:attr w:name="ProductID" w:val="170 м2"/>
              </w:smartTagPr>
              <w:r w:rsidRPr="005D2A88">
                <w:rPr>
                  <w:rFonts w:ascii="Arial" w:hAnsi="Arial" w:cs="Arial"/>
                  <w:sz w:val="20"/>
                  <w:szCs w:val="20"/>
                </w:rPr>
                <w:t xml:space="preserve">170 </w:t>
              </w:r>
              <w:r w:rsidRPr="005D2A88">
                <w:rPr>
                  <w:rFonts w:ascii="Arial" w:hAnsi="Arial" w:cs="Arial"/>
                  <w:b/>
                  <w:bCs/>
                  <w:sz w:val="20"/>
                  <w:szCs w:val="20"/>
                </w:rPr>
                <w:t>м</w:t>
              </w:r>
              <w:r w:rsidRPr="005D2A88">
                <w:rPr>
                  <w:rFonts w:ascii="Arial" w:hAnsi="Arial" w:cs="Arial"/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</w:p>
          <w:p w:rsidR="005D2A88" w:rsidRPr="004F57EE" w:rsidRDefault="005D2A88" w:rsidP="00CC29F0">
            <w:pPr>
              <w:rPr>
                <w:rFonts w:ascii="Arial" w:hAnsi="Arial" w:cs="Arial"/>
                <w:sz w:val="16"/>
                <w:szCs w:val="16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Электромонтажные – </w:t>
            </w:r>
            <w:smartTag w:uri="urn:schemas-microsoft-com:office:smarttags" w:element="metricconverter">
              <w:smartTagPr>
                <w:attr w:name="ProductID" w:val="62 м2"/>
              </w:smartTagPr>
              <w:r w:rsidRPr="005D2A88">
                <w:rPr>
                  <w:rFonts w:ascii="Arial" w:hAnsi="Arial" w:cs="Arial"/>
                  <w:sz w:val="20"/>
                  <w:szCs w:val="20"/>
                </w:rPr>
                <w:t xml:space="preserve">62 </w:t>
              </w:r>
              <w:r w:rsidRPr="005D2A88">
                <w:rPr>
                  <w:rFonts w:ascii="Arial" w:hAnsi="Arial" w:cs="Arial"/>
                  <w:b/>
                  <w:bCs/>
                  <w:sz w:val="20"/>
                  <w:szCs w:val="20"/>
                </w:rPr>
                <w:t>м</w:t>
              </w:r>
              <w:r w:rsidRPr="005D2A88">
                <w:rPr>
                  <w:rFonts w:ascii="Arial" w:hAnsi="Arial" w:cs="Arial"/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7EE">
              <w:rPr>
                <w:rFonts w:ascii="Arial" w:hAnsi="Arial" w:cs="Arial"/>
                <w:sz w:val="20"/>
                <w:szCs w:val="20"/>
              </w:rPr>
              <w:lastRenderedPageBreak/>
              <w:t>на балансе колледжа</w:t>
            </w:r>
          </w:p>
        </w:tc>
      </w:tr>
      <w:tr w:rsidR="005D2A88" w:rsidRPr="004F57EE" w:rsidTr="00CC29F0">
        <w:trPr>
          <w:trHeight w:val="192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2. Здание учебно-административного корпуса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3560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1640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- 14 учебных </w:t>
            </w:r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 xml:space="preserve">аудиторий;   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               - 5 лаборатории;                                             - 4 компьютерных класса; 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- тренажерный зал                                   - слесарная </w:t>
            </w:r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 xml:space="preserve">мастерская;   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                        - станочные мастерские;                      - библиотека;                                    - читальный зал;                                    - административный корпус             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D2A88" w:rsidRPr="005D2A88" w:rsidRDefault="005D2A88" w:rsidP="00CC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>на балансе колледжа</w:t>
            </w:r>
          </w:p>
        </w:tc>
      </w:tr>
      <w:tr w:rsidR="005D2A88" w:rsidRPr="004F57EE" w:rsidTr="005D2A88">
        <w:trPr>
          <w:trHeight w:val="523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FB54AA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 xml:space="preserve">в общежитии </w:t>
            </w:r>
            <w:proofErr w:type="gramStart"/>
            <w:r w:rsidRPr="004F57EE">
              <w:rPr>
                <w:rFonts w:ascii="Arial" w:hAnsi="Arial" w:cs="Arial"/>
              </w:rPr>
              <w:t xml:space="preserve">проживают:   </w:t>
            </w:r>
            <w:proofErr w:type="gramEnd"/>
            <w:r w:rsidRPr="004F57EE">
              <w:rPr>
                <w:rFonts w:ascii="Arial" w:hAnsi="Arial" w:cs="Arial"/>
              </w:rPr>
              <w:t xml:space="preserve">                                                      </w:t>
            </w:r>
            <w:r w:rsidRPr="004F57EE">
              <w:rPr>
                <w:rFonts w:ascii="Arial" w:hAnsi="Arial" w:cs="Arial"/>
                <w:b/>
                <w:bCs/>
              </w:rPr>
              <w:t>21</w:t>
            </w:r>
            <w:r w:rsidR="00FB54AA">
              <w:rPr>
                <w:rFonts w:ascii="Arial" w:hAnsi="Arial" w:cs="Arial"/>
                <w:b/>
                <w:bCs/>
              </w:rPr>
              <w:t>6</w:t>
            </w:r>
            <w:r w:rsidRPr="004F57EE">
              <w:rPr>
                <w:rFonts w:ascii="Arial" w:hAnsi="Arial" w:cs="Arial"/>
                <w:b/>
                <w:bCs/>
              </w:rPr>
              <w:t xml:space="preserve"> </w:t>
            </w:r>
            <w:r w:rsidRPr="004F57EE">
              <w:rPr>
                <w:rFonts w:ascii="Arial" w:hAnsi="Arial" w:cs="Arial"/>
              </w:rPr>
              <w:t>обучающихся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FB54A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7EE">
              <w:rPr>
                <w:rFonts w:ascii="Arial" w:hAnsi="Arial" w:cs="Arial"/>
                <w:b/>
                <w:bCs/>
              </w:rPr>
              <w:t>2</w:t>
            </w:r>
            <w:r w:rsidR="00FB54AA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3. Здание общежития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3495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 xml:space="preserve">209,6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>На первом этаже общежития расположены: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 - вестибюль с </w:t>
            </w:r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 xml:space="preserve">вахтой;   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- гимнастический зал;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>- 1 лаборатория;</w:t>
            </w:r>
          </w:p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- 1 учебная </w:t>
            </w:r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 xml:space="preserve">аудитория;   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                   - медицинский оздоровительный пункт;                                                                                                   - комната для занятий;                   - служебные помещения;                  - ду</w:t>
            </w:r>
            <w:bookmarkStart w:id="0" w:name="_GoBack"/>
            <w:bookmarkEnd w:id="0"/>
            <w:r w:rsidRPr="005D2A88">
              <w:rPr>
                <w:rFonts w:ascii="Arial" w:hAnsi="Arial" w:cs="Arial"/>
                <w:sz w:val="20"/>
                <w:szCs w:val="20"/>
              </w:rPr>
              <w:t xml:space="preserve">шевые комнаты 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5D2A88" w:rsidRPr="005D2A88" w:rsidRDefault="005D2A88" w:rsidP="00CC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>на балансе колледжа</w:t>
            </w:r>
          </w:p>
        </w:tc>
      </w:tr>
      <w:tr w:rsidR="005D2A88" w:rsidRPr="004F57EE" w:rsidTr="00CC29F0">
        <w:trPr>
          <w:trHeight w:val="97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446,2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Второй этаж используется в учебных </w:t>
            </w:r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 xml:space="preserve">целях:   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                                      - 5 учебных аудиторий;                               - 3 лаборатории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88" w:rsidRPr="004F57EE" w:rsidTr="00CC29F0">
        <w:trPr>
          <w:trHeight w:val="66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</w:rPr>
            </w:pPr>
            <w:r w:rsidRPr="004F57EE">
              <w:rPr>
                <w:rFonts w:ascii="Arial" w:hAnsi="Arial" w:cs="Arial"/>
              </w:rPr>
              <w:t>1352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5D2A88" w:rsidRDefault="005D2A88" w:rsidP="00FB54AA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>На третьем, четвертом и пятом этаже проживают обучающиеся: - 7</w:t>
            </w:r>
            <w:r w:rsidR="00FB54AA">
              <w:rPr>
                <w:rFonts w:ascii="Arial" w:hAnsi="Arial" w:cs="Arial"/>
                <w:sz w:val="20"/>
                <w:szCs w:val="20"/>
              </w:rPr>
              <w:t>2</w:t>
            </w:r>
            <w:r w:rsidRPr="005D2A88">
              <w:rPr>
                <w:rFonts w:ascii="Arial" w:hAnsi="Arial" w:cs="Arial"/>
                <w:sz w:val="20"/>
                <w:szCs w:val="20"/>
              </w:rPr>
              <w:t xml:space="preserve"> комнат по 18 </w:t>
            </w:r>
            <w:proofErr w:type="spellStart"/>
            <w:r w:rsidRPr="005D2A88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D2A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A88" w:rsidRPr="004F57EE" w:rsidTr="00CC29F0">
        <w:trPr>
          <w:trHeight w:val="51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7E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b/>
              </w:rPr>
            </w:pPr>
            <w:r w:rsidRPr="004F57EE">
              <w:rPr>
                <w:rFonts w:ascii="Arial" w:hAnsi="Arial" w:cs="Arial"/>
                <w:b/>
              </w:rPr>
              <w:t>10621,4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b/>
              </w:rPr>
            </w:pPr>
            <w:r w:rsidRPr="004F57EE">
              <w:rPr>
                <w:rFonts w:ascii="Arial" w:hAnsi="Arial" w:cs="Arial"/>
                <w:b/>
              </w:rPr>
              <w:t>3788,8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5D2A88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5D2A88">
              <w:rPr>
                <w:rFonts w:ascii="Arial" w:hAnsi="Arial" w:cs="Arial"/>
                <w:sz w:val="20"/>
                <w:szCs w:val="20"/>
              </w:rPr>
              <w:t xml:space="preserve">39 учебных </w:t>
            </w:r>
            <w:proofErr w:type="gramStart"/>
            <w:r w:rsidRPr="005D2A88">
              <w:rPr>
                <w:rFonts w:ascii="Arial" w:hAnsi="Arial" w:cs="Arial"/>
                <w:sz w:val="20"/>
                <w:szCs w:val="20"/>
              </w:rPr>
              <w:t xml:space="preserve">аудиторий;   </w:t>
            </w:r>
            <w:proofErr w:type="gramEnd"/>
            <w:r w:rsidRPr="005D2A88">
              <w:rPr>
                <w:rFonts w:ascii="Arial" w:hAnsi="Arial" w:cs="Arial"/>
                <w:sz w:val="20"/>
                <w:szCs w:val="20"/>
              </w:rPr>
              <w:t xml:space="preserve">              13 лабораторий и пр.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88" w:rsidRPr="004F57EE" w:rsidRDefault="005D2A88" w:rsidP="00CC29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2A88" w:rsidRPr="004F57EE" w:rsidRDefault="005D2A88" w:rsidP="00CC29F0">
            <w:pPr>
              <w:rPr>
                <w:rFonts w:ascii="Arial" w:hAnsi="Arial" w:cs="Arial"/>
                <w:sz w:val="20"/>
                <w:szCs w:val="20"/>
              </w:rPr>
            </w:pPr>
            <w:r w:rsidRPr="004F57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D69A2" w:rsidRDefault="005D69A2"/>
    <w:sectPr w:rsidR="005D69A2" w:rsidSect="005D2A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A5"/>
    <w:rsid w:val="005D2A88"/>
    <w:rsid w:val="005D69A2"/>
    <w:rsid w:val="00C835A5"/>
    <w:rsid w:val="00F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D88F8-55D8-465A-8650-4DC68DDA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Гильманова</dc:creator>
  <cp:keywords/>
  <dc:description/>
  <cp:lastModifiedBy>Ирина Гильманова</cp:lastModifiedBy>
  <cp:revision>3</cp:revision>
  <dcterms:created xsi:type="dcterms:W3CDTF">2024-02-19T08:57:00Z</dcterms:created>
  <dcterms:modified xsi:type="dcterms:W3CDTF">2024-02-19T09:03:00Z</dcterms:modified>
</cp:coreProperties>
</file>